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03C0A6F5" w:rsidR="00901837" w:rsidRPr="00A033C2" w:rsidRDefault="00B55676" w:rsidP="00901837">
      <w:pPr>
        <w:pStyle w:val="A-Dachzeile"/>
        <w:rPr>
          <w:rFonts w:cs="Arial"/>
        </w:rPr>
      </w:pPr>
      <w:r>
        <w:rPr>
          <w:rFonts w:cs="Arial"/>
        </w:rPr>
        <w:t xml:space="preserve">Download-Dokument | </w:t>
      </w:r>
      <w:r w:rsidR="0087647C">
        <w:rPr>
          <w:rFonts w:cs="Arial"/>
        </w:rPr>
        <w:t>Quelle</w:t>
      </w:r>
      <w:r w:rsidR="00901837" w:rsidRPr="00A033C2">
        <w:rPr>
          <w:rFonts w:cs="Arial"/>
        </w:rPr>
        <w:t xml:space="preserve">: </w:t>
      </w:r>
      <w:r w:rsidR="008B1C0F">
        <w:rPr>
          <w:rFonts w:cs="Arial"/>
        </w:rPr>
        <w:t>UE 12/2025</w:t>
      </w:r>
    </w:p>
    <w:p w14:paraId="1B2A77AE" w14:textId="7C19FFF5" w:rsidR="00901837" w:rsidRPr="00A033C2" w:rsidRDefault="008B1C0F" w:rsidP="00901837">
      <w:pPr>
        <w:pStyle w:val="A-Grundtext"/>
      </w:pPr>
      <w:r w:rsidRPr="008B1C0F">
        <w:rPr>
          <w:b/>
          <w:bCs/>
          <w:sz w:val="36"/>
          <w:szCs w:val="36"/>
        </w:rPr>
        <w:t>650: Wenn die Seitenscheibe beim Ausbauen reißt, ist das ein verwirklichtes ganz normales Risiko (H/K)</w:t>
      </w:r>
    </w:p>
    <w:p w14:paraId="473E0103" w14:textId="77777777" w:rsidR="00453096" w:rsidRDefault="00453096" w:rsidP="00901837">
      <w:pPr>
        <w:pStyle w:val="A-Grundtext"/>
      </w:pPr>
    </w:p>
    <w:p w14:paraId="410B88CA" w14:textId="77777777" w:rsidR="008B1C0F" w:rsidRPr="00A033C2" w:rsidRDefault="008B1C0F" w:rsidP="00901837">
      <w:pPr>
        <w:pStyle w:val="A-Grundtext"/>
      </w:pPr>
    </w:p>
    <w:p w14:paraId="30B9AFC6" w14:textId="77777777" w:rsidR="00901837" w:rsidRPr="00A033C2" w:rsidRDefault="00901837" w:rsidP="00901837">
      <w:pPr>
        <w:pStyle w:val="A-berschriftklein"/>
        <w:rPr>
          <w:caps/>
        </w:rPr>
      </w:pPr>
      <w:r w:rsidRPr="00A033C2">
        <w:rPr>
          <w:caps/>
        </w:rPr>
        <w:t>Musterformulierung</w:t>
      </w:r>
    </w:p>
    <w:p w14:paraId="5E99170B" w14:textId="77777777" w:rsidR="00901837" w:rsidRPr="00A033C2" w:rsidRDefault="00901837" w:rsidP="00A033C2">
      <w:pPr>
        <w:pStyle w:val="A-Grundtext"/>
      </w:pPr>
    </w:p>
    <w:p w14:paraId="55062199" w14:textId="77777777" w:rsidR="00040C6D" w:rsidRPr="00040C6D" w:rsidRDefault="00040C6D" w:rsidP="00040C6D">
      <w:pPr>
        <w:pStyle w:val="A-Grundtext"/>
        <w:numPr>
          <w:ilvl w:val="0"/>
          <w:numId w:val="4"/>
        </w:numPr>
        <w:rPr>
          <w:b/>
          <w:bCs/>
          <w:i/>
          <w:iCs/>
        </w:rPr>
      </w:pPr>
      <w:r w:rsidRPr="00040C6D">
        <w:rPr>
          <w:b/>
          <w:bCs/>
          <w:i/>
          <w:iCs/>
        </w:rPr>
        <w:t>Variante: Werkstatt geht aus abgetretenem Recht vor</w:t>
      </w:r>
    </w:p>
    <w:p w14:paraId="102C98A0" w14:textId="77777777" w:rsidR="00040C6D" w:rsidRDefault="00040C6D" w:rsidP="00040C6D">
      <w:pPr>
        <w:pStyle w:val="A-Grundtext"/>
      </w:pPr>
    </w:p>
    <w:p w14:paraId="6743CE4F" w14:textId="550A88BD" w:rsidR="00040C6D" w:rsidRDefault="00040C6D" w:rsidP="00040C6D">
      <w:pPr>
        <w:pStyle w:val="A-Grundtext"/>
      </w:pPr>
      <w:r>
        <w:t xml:space="preserve">Sie verweigern die Erstattung der Kosten für die neue Scheibe mit der Begründung, die sei durch unsachgemäße Arbeit beschädigt worden, was Sache der Werkstatt sei. </w:t>
      </w:r>
    </w:p>
    <w:p w14:paraId="2F4EA3D6" w14:textId="77777777" w:rsidR="00040C6D" w:rsidRDefault="00040C6D" w:rsidP="00040C6D">
      <w:pPr>
        <w:pStyle w:val="A-Grundtext"/>
      </w:pPr>
    </w:p>
    <w:p w14:paraId="76F01B3C" w14:textId="78F9CE07" w:rsidR="00040C6D" w:rsidRDefault="00040C6D" w:rsidP="00040C6D">
      <w:pPr>
        <w:pStyle w:val="A-Grundtext"/>
      </w:pPr>
      <w:r>
        <w:t xml:space="preserve">Dass Sie damit </w:t>
      </w:r>
      <w:proofErr w:type="gramStart"/>
      <w:r>
        <w:t>ganz und gar falsch</w:t>
      </w:r>
      <w:proofErr w:type="gramEnd"/>
      <w:r>
        <w:t xml:space="preserve"> liegen, wird Ihnen ein Sachverständiger aus Ihrem Haus bestätigen können: Das Blech des Seitenteils war zum Zeitpunkt des Ausbaus der Scheibe verformt. Weil die Scheibe fest mit dem Blech verklebt ist, steht sie aufgrund der Verformung des Blechs unter Spannung. Dass sie beim Heraustrennen reißen kann, ist eine Folge davon. Es handelt sich also nicht um einen handwerklichen Fehler, sondern um ein ganz normales Risiko: Das kann gutgehen, das kann schiefgehen. Wie das bei einem Risiko nun einmal so ist.</w:t>
      </w:r>
    </w:p>
    <w:p w14:paraId="7451CC79" w14:textId="77777777" w:rsidR="00040C6D" w:rsidRDefault="00040C6D" w:rsidP="00040C6D">
      <w:pPr>
        <w:pStyle w:val="A-Grundtext"/>
      </w:pPr>
    </w:p>
    <w:p w14:paraId="011E2B95" w14:textId="2261D077" w:rsidR="00040C6D" w:rsidRDefault="00040C6D" w:rsidP="00040C6D">
      <w:pPr>
        <w:pStyle w:val="A-Grundtext"/>
      </w:pPr>
      <w:r>
        <w:t>Wir werden die Kürzung des an uns abgetretenen Schadenersatzes nicht hinnehmen und Klage erheben. Zwar werden wir dann zunächst den Vorschuss für den Gerichtsgutachter einzahlen müssen. Doch sehen wir keinerlei Risiko, dass der im Ergebnis an uns hängen bleibt. Und selbst wenn es ein minimales Restrisiko gäbe: Die sehr große Chance, auf das Urteil unseres Heimatgerichts, das wir dann regelmäßig präsentieren können, ist es uns wert.</w:t>
      </w:r>
    </w:p>
    <w:p w14:paraId="7D7A9CB6" w14:textId="77777777" w:rsidR="00040C6D" w:rsidRDefault="00040C6D" w:rsidP="00040C6D">
      <w:pPr>
        <w:pStyle w:val="A-Grundtext"/>
      </w:pPr>
    </w:p>
    <w:p w14:paraId="63DAEB0D" w14:textId="121E20E4" w:rsidR="00040C6D" w:rsidRDefault="00040C6D" w:rsidP="00040C6D">
      <w:pPr>
        <w:pStyle w:val="A-Grundtext"/>
      </w:pPr>
      <w:r>
        <w:t xml:space="preserve">Wir geben Ihnen nun Gelegenheit zur korrekten Regulierung bis zum </w:t>
      </w:r>
      <w:proofErr w:type="gramStart"/>
      <w:r>
        <w:t>… .</w:t>
      </w:r>
      <w:proofErr w:type="gramEnd"/>
    </w:p>
    <w:p w14:paraId="60783D8B" w14:textId="77777777" w:rsidR="00040C6D" w:rsidRDefault="00040C6D" w:rsidP="00040C6D">
      <w:pPr>
        <w:pStyle w:val="A-Grundtext"/>
      </w:pPr>
    </w:p>
    <w:p w14:paraId="7FDDE5F1" w14:textId="77777777" w:rsidR="00040C6D" w:rsidRDefault="00040C6D" w:rsidP="00040C6D">
      <w:pPr>
        <w:pStyle w:val="A-Grundtext"/>
      </w:pPr>
    </w:p>
    <w:p w14:paraId="7ECB56B1" w14:textId="77777777" w:rsidR="00040C6D" w:rsidRPr="00040C6D" w:rsidRDefault="00040C6D" w:rsidP="00040C6D">
      <w:pPr>
        <w:pStyle w:val="A-Grundtext"/>
        <w:numPr>
          <w:ilvl w:val="0"/>
          <w:numId w:val="5"/>
        </w:numPr>
        <w:rPr>
          <w:b/>
          <w:bCs/>
          <w:i/>
          <w:iCs/>
        </w:rPr>
      </w:pPr>
      <w:r w:rsidRPr="00040C6D">
        <w:rPr>
          <w:b/>
          <w:bCs/>
          <w:i/>
          <w:iCs/>
        </w:rPr>
        <w:t>Variante: Geschädigter geht anwaltlich vertreten selbst gegen den Versicherer vor</w:t>
      </w:r>
    </w:p>
    <w:p w14:paraId="41AEF715" w14:textId="77777777" w:rsidR="00040C6D" w:rsidRDefault="00040C6D" w:rsidP="00040C6D">
      <w:pPr>
        <w:pStyle w:val="A-Grundtext"/>
      </w:pPr>
    </w:p>
    <w:p w14:paraId="59C9C626" w14:textId="1AF84655" w:rsidR="00040C6D" w:rsidRDefault="00040C6D" w:rsidP="00040C6D">
      <w:pPr>
        <w:pStyle w:val="A-Grundtext"/>
      </w:pPr>
      <w:r>
        <w:t xml:space="preserve">Sie verweigern die Erstattung der Kosten für die neue Scheibe mit der Begründung, die sei durch unsachgemäße Arbeit beschädigt worden, was Sache der Werkstatt sei. </w:t>
      </w:r>
    </w:p>
    <w:p w14:paraId="2CC397C4" w14:textId="77777777" w:rsidR="00040C6D" w:rsidRDefault="00040C6D" w:rsidP="00040C6D">
      <w:pPr>
        <w:pStyle w:val="A-Grundtext"/>
      </w:pPr>
    </w:p>
    <w:p w14:paraId="66A20C9F" w14:textId="657D8A63" w:rsidR="00040C6D" w:rsidRDefault="00040C6D" w:rsidP="00040C6D">
      <w:pPr>
        <w:pStyle w:val="A-Grundtext"/>
      </w:pPr>
      <w:r>
        <w:t xml:space="preserve">Sie übersehen, dass hier der subjektbezogene Schadenbegriff anzuwenden ist und damit das Werkstattrisiko auf Ihrer Seite liegt. Der Geschädigt hat, wenn er das Fahrzeug zur Reparatur in der Werkstatt abgegeben hat, keinen Einfluss mehr auf die Abläufe dort. Sollten Sie die These vertreten wollen, es sei laienerkennbar, dass hier ein Fall der werkvertraglichen Nachbesserung vorliege und die Mehrkosten damit als Nachbesserungskosten von der Werkstatt zu tragen seien, liegen </w:t>
      </w:r>
      <w:r w:rsidR="00D2484C">
        <w:t>S</w:t>
      </w:r>
      <w:r>
        <w:t>ie falsch.</w:t>
      </w:r>
    </w:p>
    <w:p w14:paraId="55F3D13E" w14:textId="77777777" w:rsidR="00040C6D" w:rsidRDefault="00040C6D" w:rsidP="00040C6D">
      <w:pPr>
        <w:pStyle w:val="A-Grundtext"/>
      </w:pPr>
    </w:p>
    <w:p w14:paraId="71CB2878" w14:textId="6986F1DE" w:rsidR="00040C6D" w:rsidRDefault="00040C6D" w:rsidP="00040C6D">
      <w:pPr>
        <w:pStyle w:val="A-Grundtext"/>
      </w:pPr>
      <w:r>
        <w:t>Ein Sachverständiger aus Ihrem Haus wird Ihnen bestätigen können, ein ggf. vom Gericht bestellter Sachverständiger wird Ihnen bestätigen: Das Blech des Seitenteils war zum Zeitpunkt des Ausbaus der Scheibe verformt. Weil die Scheibe fest mit dem Blech verklebt ist, steht sie aufgrund der Verformung des Blechs unter Spannung. Dass sie beim Heraustrennen reißen kann, ist eine Folge davon. Es handelt sich also nicht um einen handwerklichen Fehler, sondern um ein ganz normales Risiko: Das kann gutgehen, das kann schiefgehen. Wie das bei einem Risiko nun einmal so ist.</w:t>
      </w:r>
    </w:p>
    <w:p w14:paraId="19DC7556" w14:textId="77777777" w:rsidR="00040C6D" w:rsidRDefault="00040C6D" w:rsidP="00040C6D">
      <w:pPr>
        <w:pStyle w:val="A-Grundtext"/>
      </w:pPr>
    </w:p>
    <w:p w14:paraId="398E33E4" w14:textId="367A3607" w:rsidR="00040C6D" w:rsidRDefault="00040C6D" w:rsidP="00040C6D">
      <w:pPr>
        <w:pStyle w:val="A-Grundtext"/>
      </w:pPr>
      <w:r>
        <w:t>Wenn das nach diesseitiger Einschätzung also kein Fall unsachgemäßer Arbeit ist, kann es denknotwendiger</w:t>
      </w:r>
      <w:r w:rsidR="00D2484C">
        <w:t>w</w:t>
      </w:r>
      <w:r>
        <w:t>eise nicht laienerkennbar sein, dass es eine sei. Und selbst, wenn das hier ein Grenzfall zwischen normalem Risiko und unsachgemäßer Arbeit wäre, könnte der Laie nicht erkennen, was es nun ist.</w:t>
      </w:r>
    </w:p>
    <w:p w14:paraId="1F698EE4" w14:textId="77777777" w:rsidR="00040C6D" w:rsidRDefault="00040C6D" w:rsidP="00040C6D">
      <w:pPr>
        <w:pStyle w:val="A-Grundtext"/>
      </w:pPr>
    </w:p>
    <w:p w14:paraId="2F9B8B3C" w14:textId="77777777" w:rsidR="00040C6D" w:rsidRDefault="00040C6D" w:rsidP="00040C6D">
      <w:pPr>
        <w:pStyle w:val="A-Grundtext"/>
      </w:pPr>
      <w:r>
        <w:lastRenderedPageBreak/>
        <w:t>Die Abtretung eventueller Rückforderungsansprüche gegen die Werkstatt ist Ihnen bereits angeboten. Ihr Haus muss die Abtretung nur noch annehmen.</w:t>
      </w:r>
    </w:p>
    <w:p w14:paraId="7D393E6E" w14:textId="77777777" w:rsidR="00040C6D" w:rsidRDefault="00040C6D" w:rsidP="00040C6D">
      <w:pPr>
        <w:pStyle w:val="A-Grundtext"/>
      </w:pPr>
    </w:p>
    <w:p w14:paraId="181D06A9" w14:textId="2B76C789" w:rsidR="00040C6D" w:rsidRDefault="00040C6D" w:rsidP="00040C6D">
      <w:pPr>
        <w:pStyle w:val="A-Grundtext"/>
      </w:pPr>
      <w:r>
        <w:t xml:space="preserve">Wir geben Ihnen nun Gelegenheit zur korrekten Regulierung bis zum </w:t>
      </w:r>
      <w:proofErr w:type="gramStart"/>
      <w:r>
        <w:t>… .</w:t>
      </w:r>
      <w:proofErr w:type="gramEnd"/>
    </w:p>
    <w:p w14:paraId="1D9049CE" w14:textId="77777777" w:rsidR="00AE07BD" w:rsidRDefault="00AE07BD" w:rsidP="00A033C2">
      <w:pPr>
        <w:pStyle w:val="A-Grundtext"/>
      </w:pPr>
    </w:p>
    <w:p w14:paraId="3AD79E2D" w14:textId="77777777" w:rsidR="006C5A05" w:rsidRDefault="006C5A05" w:rsidP="00A033C2">
      <w:pPr>
        <w:pStyle w:val="A-Grundtext"/>
      </w:pPr>
    </w:p>
    <w:p w14:paraId="26343950" w14:textId="77777777" w:rsidR="00AE07BD" w:rsidRDefault="00AE07BD" w:rsidP="00A033C2">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8453E4">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1F464" w14:textId="77777777" w:rsidR="00BD1F48" w:rsidRDefault="00BD1F48" w:rsidP="00B2150E">
      <w:pPr>
        <w:spacing w:after="0" w:line="240" w:lineRule="auto"/>
      </w:pPr>
      <w:r>
        <w:separator/>
      </w:r>
    </w:p>
  </w:endnote>
  <w:endnote w:type="continuationSeparator" w:id="0">
    <w:p w14:paraId="47E12CA1" w14:textId="77777777" w:rsidR="00BD1F48" w:rsidRDefault="00BD1F48"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IN Offc Pro">
    <w:panose1 w:val="020B0504020101020102"/>
    <w:charset w:val="00"/>
    <w:family w:val="swiss"/>
    <w:pitch w:val="variable"/>
    <w:sig w:usb0="A00002BF" w:usb1="4000207B" w:usb2="00000008"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6B6465DD" w:rsidR="008453E4" w:rsidRPr="00B55676" w:rsidRDefault="00EA7C3F">
    <w:pPr>
      <w:pStyle w:val="Fuzeile"/>
      <w:rPr>
        <w:rFonts w:ascii="Arial" w:hAnsi="Arial" w:cs="Arial"/>
        <w:sz w:val="16"/>
        <w:szCs w:val="16"/>
      </w:rPr>
    </w:pPr>
    <w:r>
      <w:rPr>
        <w:noProof/>
      </w:rPr>
      <w:drawing>
        <wp:anchor distT="0" distB="0" distL="114300" distR="114300" simplePos="0" relativeHeight="251660288" behindDoc="1" locked="0" layoutInCell="1" allowOverlap="1" wp14:anchorId="2FCB2127" wp14:editId="1EC390BD">
          <wp:simplePos x="0" y="0"/>
          <wp:positionH relativeFrom="column">
            <wp:posOffset>4509770</wp:posOffset>
          </wp:positionH>
          <wp:positionV relativeFrom="paragraph">
            <wp:posOffset>49530</wp:posOffset>
          </wp:positionV>
          <wp:extent cx="1939925" cy="271780"/>
          <wp:effectExtent l="0" t="0" r="0" b="0"/>
          <wp:wrapNone/>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r w:rsidR="008B1C0F">
      <w:rPr>
        <w:rFonts w:ascii="Arial" w:hAnsi="Arial" w:cs="Arial"/>
        <w:sz w:val="16"/>
        <w:szCs w:val="16"/>
      </w:rPr>
      <w:t>50609421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01812" w14:textId="77777777" w:rsidR="00BD1F48" w:rsidRDefault="00BD1F48" w:rsidP="00B2150E">
      <w:pPr>
        <w:spacing w:after="0" w:line="240" w:lineRule="auto"/>
      </w:pPr>
      <w:r>
        <w:separator/>
      </w:r>
    </w:p>
  </w:footnote>
  <w:footnote w:type="continuationSeparator" w:id="0">
    <w:p w14:paraId="74CC680E" w14:textId="77777777" w:rsidR="00BD1F48" w:rsidRDefault="00BD1F48"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189AA511" w:rsidR="00B2150E" w:rsidRPr="003B0C0E" w:rsidRDefault="00E77757">
    <w:pPr>
      <w:pStyle w:val="Kopfzeile"/>
      <w:rPr>
        <w:rFonts w:ascii="DINPro-Regular" w:hAnsi="DINPro-Regular"/>
      </w:rPr>
    </w:pPr>
    <w:r>
      <w:rPr>
        <w:rFonts w:ascii="DINPro-Regular" w:hAnsi="DINPro-Regular"/>
        <w:noProof/>
      </w:rPr>
      <w:drawing>
        <wp:inline distT="0" distB="0" distL="0" distR="0" wp14:anchorId="36EF236B" wp14:editId="7FBB4447">
          <wp:extent cx="701040" cy="560705"/>
          <wp:effectExtent l="0" t="0" r="0" b="0"/>
          <wp:docPr id="128752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520F6266" w:rsidR="008453E4" w:rsidRDefault="001F4DAB">
    <w:pPr>
      <w:pStyle w:val="Kopfzeile"/>
    </w:pPr>
    <w:r w:rsidRPr="00AE73F8">
      <w:rPr>
        <w:rFonts w:ascii="DINPro-Regular" w:hAnsi="DINPro-Regular"/>
        <w:noProof/>
        <w:lang w:eastAsia="de-DE"/>
      </w:rPr>
      <w:drawing>
        <wp:inline distT="0" distB="0" distL="0" distR="0" wp14:anchorId="333EC3F0" wp14:editId="4558E99B">
          <wp:extent cx="702050" cy="56197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stretch>
                    <a:fillRect/>
                  </a:stretch>
                </pic:blipFill>
                <pic:spPr bwMode="auto">
                  <a:xfrm>
                    <a:off x="0" y="0"/>
                    <a:ext cx="702050" cy="561974"/>
                  </a:xfrm>
                  <a:prstGeom prst="rect">
                    <a:avLst/>
                  </a:prstGeom>
                  <a:noFill/>
                  <a:ln>
                    <a:noFill/>
                  </a:ln>
                </pic:spPr>
              </pic:pic>
            </a:graphicData>
          </a:graphic>
        </wp:inline>
      </w:drawing>
    </w:r>
  </w:p>
  <w:p w14:paraId="613B1592" w14:textId="77777777" w:rsidR="008453E4" w:rsidRDefault="008453E4">
    <w:pPr>
      <w:pStyle w:val="Kopfzeile"/>
    </w:pP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14382"/>
    <w:multiLevelType w:val="hybridMultilevel"/>
    <w:tmpl w:val="4748FD9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52084552"/>
    <w:multiLevelType w:val="hybridMultilevel"/>
    <w:tmpl w:val="59EE974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2"/>
  </w:num>
  <w:num w:numId="2" w16cid:durableId="1384675516">
    <w:abstractNumId w:val="4"/>
  </w:num>
  <w:num w:numId="3" w16cid:durableId="100881069">
    <w:abstractNumId w:val="3"/>
  </w:num>
  <w:num w:numId="4" w16cid:durableId="2141147119">
    <w:abstractNumId w:val="1"/>
  </w:num>
  <w:num w:numId="5" w16cid:durableId="64646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40C6D"/>
    <w:rsid w:val="00047F0E"/>
    <w:rsid w:val="000A1660"/>
    <w:rsid w:val="000B07BE"/>
    <w:rsid w:val="000B778D"/>
    <w:rsid w:val="000C67E6"/>
    <w:rsid w:val="000D00F1"/>
    <w:rsid w:val="000E216C"/>
    <w:rsid w:val="000E3168"/>
    <w:rsid w:val="000E5957"/>
    <w:rsid w:val="00151769"/>
    <w:rsid w:val="00195308"/>
    <w:rsid w:val="001A2C2E"/>
    <w:rsid w:val="001A4CE6"/>
    <w:rsid w:val="001B0D45"/>
    <w:rsid w:val="001B5725"/>
    <w:rsid w:val="001E0C39"/>
    <w:rsid w:val="001E7BC9"/>
    <w:rsid w:val="001F4DAB"/>
    <w:rsid w:val="00215ABE"/>
    <w:rsid w:val="0023011E"/>
    <w:rsid w:val="002373E0"/>
    <w:rsid w:val="00241789"/>
    <w:rsid w:val="00274341"/>
    <w:rsid w:val="002A5484"/>
    <w:rsid w:val="002D4A97"/>
    <w:rsid w:val="00316204"/>
    <w:rsid w:val="00320EA2"/>
    <w:rsid w:val="00360B71"/>
    <w:rsid w:val="003843C6"/>
    <w:rsid w:val="003B0C0E"/>
    <w:rsid w:val="004033C6"/>
    <w:rsid w:val="004247E3"/>
    <w:rsid w:val="0045307A"/>
    <w:rsid w:val="00453096"/>
    <w:rsid w:val="004C5C22"/>
    <w:rsid w:val="004D2AB7"/>
    <w:rsid w:val="004F4EA0"/>
    <w:rsid w:val="00544206"/>
    <w:rsid w:val="005753C2"/>
    <w:rsid w:val="00593354"/>
    <w:rsid w:val="005B24EC"/>
    <w:rsid w:val="005C53E8"/>
    <w:rsid w:val="00610AFA"/>
    <w:rsid w:val="00662359"/>
    <w:rsid w:val="00682B08"/>
    <w:rsid w:val="006A385A"/>
    <w:rsid w:val="006B0D4D"/>
    <w:rsid w:val="006C5A05"/>
    <w:rsid w:val="006F7D28"/>
    <w:rsid w:val="00736EA3"/>
    <w:rsid w:val="007631D5"/>
    <w:rsid w:val="007712EC"/>
    <w:rsid w:val="00844B9B"/>
    <w:rsid w:val="008453E4"/>
    <w:rsid w:val="00865455"/>
    <w:rsid w:val="0087647C"/>
    <w:rsid w:val="008957F2"/>
    <w:rsid w:val="008B1C0F"/>
    <w:rsid w:val="008B69CB"/>
    <w:rsid w:val="008C5382"/>
    <w:rsid w:val="008C7F29"/>
    <w:rsid w:val="00901837"/>
    <w:rsid w:val="00916CF4"/>
    <w:rsid w:val="00923F71"/>
    <w:rsid w:val="00950B9C"/>
    <w:rsid w:val="009923B9"/>
    <w:rsid w:val="00997F46"/>
    <w:rsid w:val="009A6C9A"/>
    <w:rsid w:val="009B5A39"/>
    <w:rsid w:val="009F01A8"/>
    <w:rsid w:val="009F4FFC"/>
    <w:rsid w:val="00A00DF1"/>
    <w:rsid w:val="00A033C2"/>
    <w:rsid w:val="00AC24B7"/>
    <w:rsid w:val="00AD68A2"/>
    <w:rsid w:val="00AE07BD"/>
    <w:rsid w:val="00AF49EB"/>
    <w:rsid w:val="00B06839"/>
    <w:rsid w:val="00B1645A"/>
    <w:rsid w:val="00B2150E"/>
    <w:rsid w:val="00B55676"/>
    <w:rsid w:val="00B9664D"/>
    <w:rsid w:val="00BC1A18"/>
    <w:rsid w:val="00BD1F48"/>
    <w:rsid w:val="00CB6FC9"/>
    <w:rsid w:val="00CF57DB"/>
    <w:rsid w:val="00D0449B"/>
    <w:rsid w:val="00D2484C"/>
    <w:rsid w:val="00D45578"/>
    <w:rsid w:val="00D6407F"/>
    <w:rsid w:val="00D945D3"/>
    <w:rsid w:val="00DA1E2A"/>
    <w:rsid w:val="00DC6EAC"/>
    <w:rsid w:val="00E06B60"/>
    <w:rsid w:val="00E102A2"/>
    <w:rsid w:val="00E33B46"/>
    <w:rsid w:val="00E60AAC"/>
    <w:rsid w:val="00E77757"/>
    <w:rsid w:val="00EA7C3F"/>
    <w:rsid w:val="00EB29A4"/>
    <w:rsid w:val="00EF5ABB"/>
    <w:rsid w:val="00F16671"/>
    <w:rsid w:val="00F52F7E"/>
    <w:rsid w:val="00F71C96"/>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3176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Nicole Bedenk</cp:lastModifiedBy>
  <cp:revision>12</cp:revision>
  <cp:lastPrinted>2023-12-04T11:30:00Z</cp:lastPrinted>
  <dcterms:created xsi:type="dcterms:W3CDTF">2022-08-04T11:26:00Z</dcterms:created>
  <dcterms:modified xsi:type="dcterms:W3CDTF">2025-11-17T09:57:00Z</dcterms:modified>
</cp:coreProperties>
</file>